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A7" w:rsidRPr="009424A7" w:rsidRDefault="009424A7" w:rsidP="009424A7">
      <w:pPr>
        <w:rPr>
          <w:b/>
          <w:sz w:val="32"/>
        </w:rPr>
      </w:pPr>
      <w:r w:rsidRPr="009424A7">
        <w:rPr>
          <w:b/>
          <w:sz w:val="32"/>
        </w:rPr>
        <w:t>Sketching out some possible transfer goals:</w:t>
      </w:r>
    </w:p>
    <w:p w:rsidR="009424A7" w:rsidRDefault="009424A7" w:rsidP="009424A7">
      <w:pPr>
        <w:rPr>
          <w:b/>
        </w:rPr>
      </w:pPr>
    </w:p>
    <w:p w:rsidR="009424A7" w:rsidRDefault="009424A7" w:rsidP="009424A7">
      <w:pPr>
        <w:rPr>
          <w:b/>
        </w:rPr>
      </w:pPr>
      <w:proofErr w:type="gramStart"/>
      <w:r w:rsidRPr="00A6185D">
        <w:rPr>
          <w:b/>
        </w:rPr>
        <w:t>Your</w:t>
      </w:r>
      <w:proofErr w:type="gramEnd"/>
      <w:r w:rsidRPr="00A6185D">
        <w:rPr>
          <w:b/>
        </w:rPr>
        <w:t xml:space="preserve"> Unit 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9424A7" w:rsidTr="004F4C48">
        <w:tc>
          <w:tcPr>
            <w:tcW w:w="3258" w:type="dxa"/>
          </w:tcPr>
          <w:p w:rsidR="009424A7" w:rsidRPr="000A3DDF" w:rsidRDefault="009424A7" w:rsidP="004F4C48">
            <w:pPr>
              <w:rPr>
                <w:sz w:val="20"/>
                <w:szCs w:val="20"/>
              </w:rPr>
            </w:pPr>
            <w:r w:rsidRPr="000A3DDF">
              <w:rPr>
                <w:sz w:val="20"/>
                <w:szCs w:val="20"/>
              </w:rPr>
              <w:t xml:space="preserve">What </w:t>
            </w:r>
            <w:r w:rsidRPr="000A3DDF">
              <w:rPr>
                <w:b/>
                <w:sz w:val="20"/>
                <w:szCs w:val="20"/>
              </w:rPr>
              <w:t>complex task</w:t>
            </w:r>
            <w:r w:rsidRPr="000A3DDF">
              <w:rPr>
                <w:sz w:val="20"/>
                <w:szCs w:val="20"/>
              </w:rPr>
              <w:t>, requiring this and other skills, do I want learners to be able to accomplish?</w:t>
            </w:r>
          </w:p>
        </w:tc>
        <w:tc>
          <w:tcPr>
            <w:tcW w:w="5598" w:type="dxa"/>
          </w:tcPr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</w:tc>
      </w:tr>
      <w:tr w:rsidR="009424A7" w:rsidTr="004F4C48">
        <w:tc>
          <w:tcPr>
            <w:tcW w:w="3258" w:type="dxa"/>
          </w:tcPr>
          <w:p w:rsidR="009424A7" w:rsidRPr="000A3DDF" w:rsidRDefault="009424A7" w:rsidP="004F4C48">
            <w:pPr>
              <w:rPr>
                <w:sz w:val="20"/>
                <w:szCs w:val="20"/>
              </w:rPr>
            </w:pPr>
            <w:r w:rsidRPr="000A3DDF">
              <w:rPr>
                <w:sz w:val="20"/>
                <w:szCs w:val="20"/>
              </w:rPr>
              <w:t xml:space="preserve">Given all that I will “teach,” what performance should learners be able to accomplish </w:t>
            </w:r>
            <w:r w:rsidRPr="000A3DDF">
              <w:rPr>
                <w:b/>
                <w:sz w:val="20"/>
                <w:szCs w:val="20"/>
              </w:rPr>
              <w:t>fluently and independ</w:t>
            </w:r>
            <w:r w:rsidRPr="000A3DDF">
              <w:rPr>
                <w:sz w:val="20"/>
                <w:szCs w:val="20"/>
              </w:rPr>
              <w:t>ently?</w:t>
            </w:r>
          </w:p>
        </w:tc>
        <w:tc>
          <w:tcPr>
            <w:tcW w:w="5598" w:type="dxa"/>
          </w:tcPr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</w:tc>
      </w:tr>
      <w:tr w:rsidR="009424A7" w:rsidTr="004F4C48">
        <w:tc>
          <w:tcPr>
            <w:tcW w:w="3258" w:type="dxa"/>
          </w:tcPr>
          <w:p w:rsidR="009424A7" w:rsidRPr="000A3DDF" w:rsidRDefault="009424A7" w:rsidP="004F4C48">
            <w:pPr>
              <w:rPr>
                <w:sz w:val="20"/>
                <w:szCs w:val="20"/>
              </w:rPr>
            </w:pPr>
            <w:r w:rsidRPr="000A3DDF">
              <w:rPr>
                <w:sz w:val="20"/>
                <w:szCs w:val="20"/>
              </w:rPr>
              <w:t xml:space="preserve">What are the most important </w:t>
            </w:r>
            <w:r w:rsidRPr="000A3DDF">
              <w:rPr>
                <w:b/>
                <w:sz w:val="20"/>
                <w:szCs w:val="20"/>
              </w:rPr>
              <w:t>real-world challenges</w:t>
            </w:r>
            <w:r w:rsidRPr="000A3DDF">
              <w:rPr>
                <w:sz w:val="20"/>
                <w:szCs w:val="20"/>
              </w:rPr>
              <w:t xml:space="preserve"> requiring the skill(s)?</w:t>
            </w:r>
          </w:p>
        </w:tc>
        <w:tc>
          <w:tcPr>
            <w:tcW w:w="5598" w:type="dxa"/>
          </w:tcPr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</w:tc>
      </w:tr>
      <w:tr w:rsidR="009424A7" w:rsidTr="004F4C48">
        <w:tc>
          <w:tcPr>
            <w:tcW w:w="3258" w:type="dxa"/>
          </w:tcPr>
          <w:p w:rsidR="009424A7" w:rsidRPr="000A3DDF" w:rsidRDefault="009424A7" w:rsidP="004F4C48">
            <w:pPr>
              <w:rPr>
                <w:sz w:val="20"/>
                <w:szCs w:val="20"/>
              </w:rPr>
            </w:pPr>
            <w:r w:rsidRPr="000A3DDF">
              <w:rPr>
                <w:sz w:val="20"/>
                <w:szCs w:val="20"/>
              </w:rPr>
              <w:t xml:space="preserve">What is </w:t>
            </w:r>
            <w:r w:rsidRPr="000A3DDF">
              <w:rPr>
                <w:b/>
                <w:sz w:val="20"/>
                <w:szCs w:val="20"/>
              </w:rPr>
              <w:t>the point</w:t>
            </w:r>
            <w:r w:rsidRPr="000A3DDF">
              <w:rPr>
                <w:sz w:val="20"/>
                <w:szCs w:val="20"/>
              </w:rPr>
              <w:t xml:space="preserve"> of learning these skills?  What do these skills enable learners to eventually do?</w:t>
            </w:r>
          </w:p>
        </w:tc>
        <w:tc>
          <w:tcPr>
            <w:tcW w:w="5598" w:type="dxa"/>
          </w:tcPr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</w:tc>
      </w:tr>
      <w:tr w:rsidR="009424A7" w:rsidTr="004F4C48">
        <w:tc>
          <w:tcPr>
            <w:tcW w:w="3258" w:type="dxa"/>
          </w:tcPr>
          <w:p w:rsidR="009424A7" w:rsidRPr="000A3DDF" w:rsidRDefault="009424A7" w:rsidP="004F4C48">
            <w:pPr>
              <w:rPr>
                <w:sz w:val="20"/>
                <w:szCs w:val="20"/>
              </w:rPr>
            </w:pPr>
            <w:r w:rsidRPr="000A3DDF">
              <w:rPr>
                <w:sz w:val="20"/>
                <w:szCs w:val="20"/>
              </w:rPr>
              <w:t xml:space="preserve">What </w:t>
            </w:r>
            <w:r w:rsidRPr="000A3DDF">
              <w:rPr>
                <w:b/>
                <w:sz w:val="20"/>
                <w:szCs w:val="20"/>
              </w:rPr>
              <w:t>complex challenges</w:t>
            </w:r>
            <w:r w:rsidRPr="000A3DDF">
              <w:rPr>
                <w:sz w:val="20"/>
                <w:szCs w:val="20"/>
              </w:rPr>
              <w:t xml:space="preserve"> do learners have trouble tackling on their own, without prompting or scaffolding?</w:t>
            </w:r>
          </w:p>
        </w:tc>
        <w:tc>
          <w:tcPr>
            <w:tcW w:w="5598" w:type="dxa"/>
          </w:tcPr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</w:tc>
        <w:bookmarkStart w:id="0" w:name="_GoBack"/>
        <w:bookmarkEnd w:id="0"/>
      </w:tr>
      <w:tr w:rsidR="009424A7" w:rsidTr="004F4C48">
        <w:tc>
          <w:tcPr>
            <w:tcW w:w="3258" w:type="dxa"/>
          </w:tcPr>
          <w:p w:rsidR="009424A7" w:rsidRPr="000A3DDF" w:rsidRDefault="009424A7" w:rsidP="004F4C48">
            <w:pPr>
              <w:rPr>
                <w:sz w:val="20"/>
                <w:szCs w:val="20"/>
              </w:rPr>
            </w:pPr>
            <w:r w:rsidRPr="000A3DDF">
              <w:rPr>
                <w:sz w:val="20"/>
                <w:szCs w:val="20"/>
              </w:rPr>
              <w:t xml:space="preserve">What kinds of tasks, reflecting standards, should students be able to do </w:t>
            </w:r>
            <w:r w:rsidRPr="000A3DDF">
              <w:rPr>
                <w:b/>
                <w:sz w:val="20"/>
                <w:szCs w:val="20"/>
              </w:rPr>
              <w:t>on their own?</w:t>
            </w:r>
          </w:p>
        </w:tc>
        <w:tc>
          <w:tcPr>
            <w:tcW w:w="5598" w:type="dxa"/>
          </w:tcPr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  <w:p w:rsidR="009424A7" w:rsidRDefault="009424A7" w:rsidP="004F4C48">
            <w:pPr>
              <w:rPr>
                <w:b/>
              </w:rPr>
            </w:pPr>
          </w:p>
        </w:tc>
      </w:tr>
    </w:tbl>
    <w:p w:rsidR="00940285" w:rsidRDefault="00940285"/>
    <w:p w:rsidR="009424A7" w:rsidRPr="009424A7" w:rsidRDefault="009424A7">
      <w:pPr>
        <w:rPr>
          <w:b/>
          <w:sz w:val="32"/>
        </w:rPr>
      </w:pPr>
      <w:r w:rsidRPr="009424A7">
        <w:rPr>
          <w:b/>
          <w:sz w:val="32"/>
        </w:rPr>
        <w:t>Example</w:t>
      </w:r>
    </w:p>
    <w:p w:rsidR="009424A7" w:rsidRDefault="009424A7"/>
    <w:p w:rsidR="009424A7" w:rsidRDefault="009424A7" w:rsidP="009424A7">
      <w:pPr>
        <w:pStyle w:val="ListParagraph"/>
        <w:ind w:left="0"/>
        <w:rPr>
          <w:i/>
        </w:rPr>
      </w:pPr>
      <w:r>
        <w:rPr>
          <w:b/>
        </w:rPr>
        <w:t xml:space="preserve">Unit </w:t>
      </w:r>
      <w:r w:rsidRPr="004A6857">
        <w:rPr>
          <w:b/>
        </w:rPr>
        <w:t>Transfer Goal:</w:t>
      </w:r>
      <w:r>
        <w:t xml:space="preserve">  </w:t>
      </w:r>
      <w:r w:rsidRPr="004A6857">
        <w:rPr>
          <w:i/>
        </w:rPr>
        <w:t xml:space="preserve">Students will independently use their learning to analyze how complex characters develop over the course of a text and effectively communicate this development through a well-crafted argument.  </w:t>
      </w:r>
    </w:p>
    <w:p w:rsidR="009424A7" w:rsidRDefault="009424A7"/>
    <w:sectPr w:rsidR="00942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A7"/>
    <w:rsid w:val="003E77C5"/>
    <w:rsid w:val="00940285"/>
    <w:rsid w:val="009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C65F9-DEB4-431D-BCDE-78453EF7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4A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4A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A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Beechwood Schools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Lusk, Ben -026 Dir of Curric</dc:creator>
  <cp:keywords/>
  <dc:description/>
  <cp:lastModifiedBy>Lusk, Ben -026 Dir of Curric</cp:lastModifiedBy>
  <cp:revision>1</cp:revision>
  <cp:lastPrinted>2015-08-11T14:59:00Z</cp:lastPrinted>
  <dcterms:created xsi:type="dcterms:W3CDTF">2015-08-11T14:57:00Z</dcterms:created>
  <dcterms:modified xsi:type="dcterms:W3CDTF">2015-08-11T14:59:00Z</dcterms:modified>
</cp:coreProperties>
</file>